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019A" w:rsidRDefault="0015019A">
      <w:pPr>
        <w:rPr>
          <w:rFonts w:cs="Times New Roman"/>
          <w:bCs/>
          <w:color w:val="1C1E21"/>
          <w:sz w:val="28"/>
          <w:szCs w:val="28"/>
          <w:shd w:val="clear" w:color="auto" w:fill="FFFFFF"/>
        </w:rPr>
      </w:pPr>
      <w:r w:rsidRPr="0015019A">
        <w:rPr>
          <w:rFonts w:cs="Times New Roman"/>
          <w:color w:val="333333"/>
          <w:sz w:val="28"/>
          <w:szCs w:val="28"/>
        </w:rPr>
        <w:t xml:space="preserve">Chủ tịch Hồ Chí Minh </w:t>
      </w:r>
      <w:r>
        <w:rPr>
          <w:rFonts w:cs="Times New Roman"/>
          <w:bCs/>
          <w:color w:val="1C1E21"/>
          <w:sz w:val="28"/>
          <w:szCs w:val="28"/>
          <w:shd w:val="clear" w:color="auto" w:fill="FFFFFF"/>
        </w:rPr>
        <w:t>là một trong 10 danh nhân văn hóa thế giới được UNESCO công nhận.</w:t>
      </w:r>
    </w:p>
    <w:p w:rsidR="0015019A" w:rsidRDefault="0015019A" w:rsidP="0015019A">
      <w:pPr>
        <w:jc w:val="both"/>
        <w:rPr>
          <w:rFonts w:cs="Times New Roman"/>
          <w:bCs/>
          <w:color w:val="1C1E21"/>
          <w:sz w:val="28"/>
          <w:szCs w:val="28"/>
          <w:shd w:val="clear" w:color="auto" w:fill="FFFFFF"/>
        </w:rPr>
      </w:pPr>
      <w:r w:rsidRPr="0015019A">
        <w:rPr>
          <w:rFonts w:cs="Times New Roman"/>
          <w:bCs/>
          <w:color w:val="1C1E21"/>
          <w:sz w:val="28"/>
          <w:szCs w:val="28"/>
          <w:shd w:val="clear" w:color="auto" w:fill="FFFFFF"/>
        </w:rPr>
        <w:t>Chủ tịch Hồ Chí Minh là vị anh hùng dân tộc, đồng thời là nhà văn hóa xuất sắc của Việt Nam. Do vai trò và cống hiến vô cùng to lớn của chủ tịch Hồ Chí Minh trong sự nghiệp giải phóng dân tộc của nhân dân Việt Nam, và sự gắn bó cuộc đời họat động của người với sự nghiệp đấu tranh chung của các dân tộc trên thế giới vì hòa bình, độc lập dân tộc, dân chủ và tiến bộ xã hội;</w:t>
      </w:r>
    </w:p>
    <w:p w:rsidR="0015019A" w:rsidRPr="0015019A" w:rsidRDefault="0015019A" w:rsidP="0015019A">
      <w:pPr>
        <w:pStyle w:val="NormalWeb"/>
        <w:shd w:val="clear" w:color="auto" w:fill="FFFFFF"/>
        <w:spacing w:before="0" w:beforeAutospacing="0" w:after="150" w:afterAutospacing="0"/>
        <w:jc w:val="both"/>
        <w:rPr>
          <w:color w:val="333333"/>
          <w:sz w:val="28"/>
          <w:szCs w:val="28"/>
        </w:rPr>
      </w:pPr>
      <w:r w:rsidRPr="0015019A">
        <w:rPr>
          <w:color w:val="333333"/>
          <w:sz w:val="28"/>
          <w:szCs w:val="28"/>
        </w:rPr>
        <w:t>Chủ tịch Hồ Chí Minh là vị lãnh tụ có trình độ học vấn uyên thâm, uyên bác, người có trí tuệ siêu việt của thế kỉ XX (UNESCO). Người đề cập đến tất cả mọi lĩnh vực của đời sống xã hội. Người để lại dấu ấn sâu đậm trong quá trình phát triển xã hội loài người ở thế kỉ XX. Góp phần làm phương pháp và phát triển các giá trị chung của nhân loại</w:t>
      </w:r>
      <w:r>
        <w:rPr>
          <w:color w:val="333333"/>
          <w:sz w:val="28"/>
          <w:szCs w:val="28"/>
        </w:rPr>
        <w:t>;</w:t>
      </w:r>
    </w:p>
    <w:p w:rsidR="0015019A" w:rsidRPr="0015019A" w:rsidRDefault="0015019A" w:rsidP="0015019A">
      <w:pPr>
        <w:pStyle w:val="NormalWeb"/>
        <w:shd w:val="clear" w:color="auto" w:fill="FFFFFF"/>
        <w:spacing w:before="0" w:beforeAutospacing="0" w:after="150" w:afterAutospacing="0"/>
        <w:jc w:val="both"/>
        <w:rPr>
          <w:color w:val="333333"/>
          <w:sz w:val="28"/>
          <w:szCs w:val="28"/>
        </w:rPr>
      </w:pPr>
      <w:r w:rsidRPr="0015019A">
        <w:rPr>
          <w:color w:val="333333"/>
          <w:sz w:val="28"/>
          <w:szCs w:val="28"/>
        </w:rPr>
        <w:t>Chủ tịch Hồ Chí Minh được tôn vinh là Nhà văn hóa kiệt xuất vì “những đóng góp quan trọng và nhiều mặt của Chủ tịch Hồ Chí Minh trên các lĩnh vực văn hóa, giáo dục và nghệ thuật chính là sự kết tinh của truyền thống văn hóa hàng ngàn năm của dân tộc Việt Nam, và những tư tưởng của Người là hiện thân của những khát vọng của các dân tộc mong muốn được khẳng định bản sắc văn hóa của mình và mong muốn tăng cường sự hiểu biết lẫn nhau giữa các dân tộc”.</w:t>
      </w:r>
    </w:p>
    <w:p w:rsidR="0015019A" w:rsidRPr="0015019A" w:rsidRDefault="0015019A" w:rsidP="0015019A">
      <w:pPr>
        <w:jc w:val="both"/>
        <w:rPr>
          <w:rFonts w:cs="Times New Roman"/>
          <w:bCs/>
          <w:color w:val="1C1E21"/>
          <w:sz w:val="28"/>
          <w:szCs w:val="28"/>
          <w:shd w:val="clear" w:color="auto" w:fill="FFFFFF"/>
        </w:rPr>
      </w:pPr>
    </w:p>
    <w:p w:rsidR="0015019A" w:rsidRPr="0015019A" w:rsidRDefault="0015019A">
      <w:pPr>
        <w:rPr>
          <w:rFonts w:cs="Times New Roman"/>
          <w:bCs/>
          <w:color w:val="1C1E21"/>
          <w:sz w:val="28"/>
          <w:szCs w:val="28"/>
          <w:shd w:val="clear" w:color="auto" w:fill="FFFFFF"/>
        </w:rPr>
      </w:pPr>
      <w:bookmarkStart w:id="0" w:name="_GoBack"/>
      <w:bookmarkEnd w:id="0"/>
    </w:p>
    <w:sectPr w:rsidR="0015019A" w:rsidRPr="001501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19A"/>
    <w:rsid w:val="0015019A"/>
    <w:rsid w:val="00BA56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5019A"/>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5019A"/>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4579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187</Words>
  <Characters>1072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TAI LIEU</dc:creator>
  <cp:lastModifiedBy>TAI LIEU</cp:lastModifiedBy>
  <cp:revision>1</cp:revision>
  <dcterms:created xsi:type="dcterms:W3CDTF">2019-06-24T02:30:00Z</dcterms:created>
  <dcterms:modified xsi:type="dcterms:W3CDTF">2019-06-24T02:40:00Z</dcterms:modified>
</cp:coreProperties>
</file>